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87" w:rsidRPr="0058761B" w:rsidRDefault="00F15F87" w:rsidP="00DE7BB7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3972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DE7BB7" w:rsidRDefault="00DE7BB7" w:rsidP="00DE7BB7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F15F87" w:rsidRPr="0058761B" w:rsidRDefault="00F15F87" w:rsidP="00F15F8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Default="00F15F87" w:rsidP="00F15F87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DE7BB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орядок предоставления субсидий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затрат на оборудование рабочих мест для субъектов малого и среднего предпринимательства и помещений для проведения совещаний (конференций)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4E0D52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Общие положения </w:t>
      </w:r>
    </w:p>
    <w:p w:rsidR="00F15F87" w:rsidRPr="004E0D52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понятия, используемые в настоящем порядке:</w:t>
      </w:r>
    </w:p>
    <w:p w:rsidR="00F15F87" w:rsidRDefault="00F15F87" w:rsidP="00DE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 по предоставлению финансовой поддержки – группа экспертов, сформированная для выполнения работы и принятия решений 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- комиссия).</w:t>
      </w:r>
    </w:p>
    <w:p w:rsidR="00F15F87" w:rsidRDefault="00DE7BB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</w:t>
      </w:r>
      <w:r w:rsidR="00F15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Коворкинг-центр (коллективный офис) – нежилое помещение с оборудованными рабочими местами (мебелью, оргтехникой, программным обеспечением, сетью «Интернет», канцелярскими принадлежностями и т.д.), предназначенными для передачи во владение и (или) в пользование на возмездной основе.</w:t>
      </w:r>
    </w:p>
    <w:p w:rsidR="00DE7BB7" w:rsidRPr="006865B9" w:rsidRDefault="00DE7BB7" w:rsidP="00686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</w:t>
      </w:r>
      <w:r w:rsidR="00C91ABF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финансового возмещения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в приложении 1 к настоящему порядку.</w:t>
      </w:r>
    </w:p>
    <w:p w:rsidR="00F15F87" w:rsidRPr="00C31EAD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Заявиться на получение субсидии могут </w:t>
      </w:r>
      <w:r w:rsidR="00E13602">
        <w:rPr>
          <w:rFonts w:ascii="Times New Roman" w:eastAsia="Times New Roman" w:hAnsi="Times New Roman"/>
          <w:sz w:val="28"/>
          <w:szCs w:val="28"/>
          <w:lang w:eastAsia="ru-RU"/>
        </w:rPr>
        <w:t>субъекты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относящиеся к следующим категориям:</w:t>
      </w:r>
    </w:p>
    <w:p w:rsidR="00F15F87" w:rsidRPr="003A7FE4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F15F87" w:rsidRPr="003A7FE4">
        <w:rPr>
          <w:rFonts w:ascii="Times New Roman" w:eastAsia="Times New Roman" w:hAnsi="Times New Roman"/>
          <w:sz w:val="28"/>
          <w:szCs w:val="28"/>
          <w:lang w:eastAsia="ru-RU"/>
        </w:rPr>
        <w:t>Являющиеся субъектами малого и среднего предпринимательства 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F968D0" w:rsidRPr="003A7FE4" w:rsidRDefault="00F968D0" w:rsidP="00F9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3.2. Зарегистрированные и (или) состоящие на налоговом учете и осуществляющие свою деятельность на территории города Сургута;</w:t>
      </w:r>
    </w:p>
    <w:p w:rsidR="00411098" w:rsidRPr="00411098" w:rsidRDefault="00ED3A7D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411098">
        <w:rPr>
          <w:rFonts w:ascii="Times New Roman" w:hAnsi="Times New Roman"/>
          <w:sz w:val="28"/>
          <w:szCs w:val="28"/>
        </w:rPr>
        <w:t xml:space="preserve">. </w:t>
      </w:r>
      <w:r w:rsidR="00852018">
        <w:rPr>
          <w:rFonts w:ascii="Times New Roman" w:hAnsi="Times New Roman"/>
          <w:sz w:val="28"/>
          <w:szCs w:val="28"/>
        </w:rPr>
        <w:t>Осуществляющие деятельность к</w:t>
      </w:r>
      <w:r w:rsidR="00411098" w:rsidRPr="00411098">
        <w:rPr>
          <w:rFonts w:ascii="Times New Roman" w:hAnsi="Times New Roman"/>
          <w:sz w:val="28"/>
          <w:szCs w:val="28"/>
        </w:rPr>
        <w:t>оворкинг-центр</w:t>
      </w:r>
      <w:r w:rsidR="00852018">
        <w:rPr>
          <w:rFonts w:ascii="Times New Roman" w:hAnsi="Times New Roman"/>
          <w:sz w:val="28"/>
          <w:szCs w:val="28"/>
        </w:rPr>
        <w:t>а,</w:t>
      </w:r>
      <w:r w:rsidR="00C46D79">
        <w:rPr>
          <w:rFonts w:ascii="Times New Roman" w:hAnsi="Times New Roman"/>
          <w:sz w:val="28"/>
          <w:szCs w:val="28"/>
        </w:rPr>
        <w:t xml:space="preserve"> который соответствует</w:t>
      </w:r>
      <w:r w:rsidR="00411098" w:rsidRPr="00411098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411098" w:rsidRPr="00411098" w:rsidRDefault="00411098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  площадь помещения должна составлять не менее 80 кв. м.</w:t>
      </w:r>
    </w:p>
    <w:p w:rsidR="00411098" w:rsidRPr="00411098" w:rsidRDefault="00411098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помещения должны соответствовать требованиям пожарной, санитарно-эпидемиологической безопасности и быть оборудованы средствами пожаротушения, системой кондиционирования воздуха, иными средствами, обеспечивающими безопасность и комфортное пребывание.</w:t>
      </w:r>
    </w:p>
    <w:p w:rsidR="00411098" w:rsidRPr="00411098" w:rsidRDefault="00851D8B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рабочие места для с</w:t>
      </w:r>
      <w:r w:rsidR="00411098" w:rsidRPr="00411098">
        <w:rPr>
          <w:rFonts w:ascii="Times New Roman" w:hAnsi="Times New Roman"/>
          <w:sz w:val="28"/>
          <w:szCs w:val="28"/>
        </w:rPr>
        <w:t>убъектов должны быть оборудованы офисной мебелью и техникой;</w:t>
      </w:r>
    </w:p>
    <w:p w:rsidR="00F15F87" w:rsidRDefault="00411098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lastRenderedPageBreak/>
        <w:t>-  наличие высокоскоростного интернета (Wi-Fi).</w:t>
      </w:r>
    </w:p>
    <w:p w:rsidR="006865B9" w:rsidRDefault="006865B9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2253" w:rsidRPr="004E0D52" w:rsidRDefault="00F15F87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F15F87" w:rsidRPr="00C31EAD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 субсидии, и требования к ним:</w:t>
      </w:r>
    </w:p>
    <w:p w:rsidR="00962253" w:rsidRPr="003A7FE4" w:rsidRDefault="00962253" w:rsidP="000C03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о </w:t>
      </w:r>
      <w:r w:rsidRPr="00347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субсидии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рядку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представляют копии документов, все листы которых должны быть заверены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0C03B9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F15F87" w:rsidRPr="00C31EAD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</w:t>
      </w:r>
      <w:r w:rsidR="000E6D2F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копии следующих документов: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1.2.1. </w:t>
      </w:r>
      <w:r w:rsidRPr="00521DE7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</w:t>
      </w:r>
      <w:r w:rsidR="004D07FC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назнач</w:t>
      </w:r>
      <w:r w:rsidR="004D07FC">
        <w:rPr>
          <w:rFonts w:ascii="Times New Roman" w:eastAsia="Times New Roman" w:hAnsi="Times New Roman"/>
          <w:sz w:val="28"/>
          <w:szCs w:val="28"/>
        </w:rPr>
        <w:t>ении или об избрании либо приказ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– руководитель). В случае если от имени организации действует иное лицо, к заявлению о предоставл</w:t>
      </w:r>
      <w:r w:rsidR="004D07FC">
        <w:rPr>
          <w:rFonts w:ascii="Times New Roman" w:eastAsia="Times New Roman" w:hAnsi="Times New Roman"/>
          <w:sz w:val="28"/>
          <w:szCs w:val="28"/>
        </w:rPr>
        <w:t>ении субсидии прилагается доверенность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0C03B9" w:rsidRDefault="000C03B9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0C03B9">
        <w:rPr>
          <w:rFonts w:ascii="Times New Roman" w:eastAsia="Times New Roman" w:hAnsi="Times New Roman"/>
          <w:sz w:val="28"/>
          <w:szCs w:val="28"/>
        </w:rPr>
        <w:t>2.3</w:t>
      </w:r>
      <w:r w:rsidR="0096225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Документы в зависимости от режима налогообложения: 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</w:t>
      </w:r>
      <w:r w:rsidR="002546A0">
        <w:rPr>
          <w:rFonts w:ascii="Times New Roman" w:eastAsia="Times New Roman" w:hAnsi="Times New Roman"/>
          <w:sz w:val="28"/>
          <w:szCs w:val="28"/>
        </w:rPr>
        <w:t xml:space="preserve"> 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 за предшествующий календарный год.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систему налогообложения,– </w:t>
      </w:r>
      <w:r w:rsidR="00BB0C1C">
        <w:rPr>
          <w:rFonts w:ascii="Times New Roman" w:eastAsia="Times New Roman" w:hAnsi="Times New Roman"/>
          <w:spacing w:val="-4"/>
          <w:sz w:val="28"/>
          <w:szCs w:val="28"/>
        </w:rPr>
        <w:t>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. Указанные субъекты имеют право предоставить </w:t>
      </w:r>
      <w:r w:rsidR="00BB0C1C">
        <w:rPr>
          <w:rFonts w:ascii="Times New Roman" w:eastAsia="Times New Roman" w:hAnsi="Times New Roman"/>
          <w:sz w:val="28"/>
          <w:szCs w:val="28"/>
        </w:rPr>
        <w:t>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</w:t>
      </w:r>
      <w:r w:rsidRPr="00521DE7">
        <w:rPr>
          <w:rFonts w:ascii="Times New Roman" w:eastAsia="Times New Roman" w:hAnsi="Times New Roman"/>
          <w:sz w:val="28"/>
          <w:szCs w:val="28"/>
        </w:rPr>
        <w:lastRenderedPageBreak/>
        <w:t>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(по форме 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F15F87" w:rsidRPr="003A7FE4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1.2.4</w:t>
      </w:r>
      <w:r w:rsidR="00962253">
        <w:rPr>
          <w:rFonts w:ascii="Times New Roman" w:eastAsia="Times New Roman" w:hAnsi="Times New Roman"/>
          <w:sz w:val="28"/>
          <w:szCs w:val="28"/>
        </w:rPr>
        <w:t xml:space="preserve">.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 w:rsidR="00295F24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окумент</w:t>
      </w:r>
      <w:r w:rsidR="00295F24">
        <w:rPr>
          <w:rFonts w:ascii="Times New Roman" w:eastAsiaTheme="minorHAnsi" w:hAnsi="Times New Roman"/>
          <w:sz w:val="28"/>
          <w:szCs w:val="28"/>
        </w:rPr>
        <w:t>ы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</w:t>
      </w:r>
      <w:r w:rsidR="00F15F87" w:rsidRPr="003A7FE4">
        <w:rPr>
          <w:rFonts w:ascii="Times New Roman" w:eastAsiaTheme="minorHAnsi" w:hAnsi="Times New Roman"/>
          <w:sz w:val="28"/>
          <w:szCs w:val="28"/>
        </w:rPr>
        <w:t>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F963DD" w:rsidRPr="00852018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1.2.5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. Документы, подтверждающие соответствие коворкинг-центра требованиям, </w:t>
      </w:r>
      <w:r w:rsidR="00C46D79">
        <w:rPr>
          <w:rFonts w:ascii="Times New Roman" w:eastAsiaTheme="minorHAnsi" w:hAnsi="Times New Roman"/>
          <w:sz w:val="28"/>
          <w:szCs w:val="28"/>
        </w:rPr>
        <w:t>указанным в пункте 3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="00295F24" w:rsidRPr="0085201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настоящего порядка</w:t>
      </w:r>
      <w:r w:rsidR="00F963DD" w:rsidRPr="00852018">
        <w:rPr>
          <w:rFonts w:ascii="Times New Roman" w:eastAsiaTheme="minorHAnsi" w:hAnsi="Times New Roman"/>
          <w:sz w:val="28"/>
          <w:szCs w:val="28"/>
        </w:rPr>
        <w:t>, а именно:</w:t>
      </w:r>
    </w:p>
    <w:p w:rsidR="002F2D80" w:rsidRPr="00852018" w:rsidRDefault="002F2D80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собственности на нежилое помещение или право пользования нежилым помещением;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295F24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>требованиям пожарной, санитарно-</w:t>
      </w:r>
      <w:r w:rsidR="00852018" w:rsidRPr="00852018">
        <w:rPr>
          <w:rFonts w:ascii="Times New Roman" w:hAnsi="Times New Roman"/>
          <w:sz w:val="28"/>
          <w:szCs w:val="28"/>
        </w:rPr>
        <w:t>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F963DD" w:rsidRPr="003A7FE4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 xml:space="preserve"> (фото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графии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>)</w:t>
      </w:r>
      <w:r w:rsidR="000F3732" w:rsidRPr="00852018">
        <w:rPr>
          <w:rFonts w:ascii="Times New Roman" w:eastAsiaTheme="minorHAnsi" w:hAnsi="Times New Roman"/>
          <w:sz w:val="28"/>
          <w:szCs w:val="28"/>
        </w:rPr>
        <w:t>.</w:t>
      </w:r>
    </w:p>
    <w:p w:rsidR="000F3732" w:rsidRDefault="000C03B9" w:rsidP="007009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A7FE4">
        <w:rPr>
          <w:rFonts w:ascii="Times New Roman" w:eastAsiaTheme="minorHAnsi" w:hAnsi="Times New Roman"/>
          <w:sz w:val="28"/>
          <w:szCs w:val="28"/>
        </w:rPr>
        <w:t>1.2.6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 При возмещении затрат по приобретению лицензионных программных продуктов – документ, подтверждающий, что приобретенный продукт</w:t>
      </w:r>
      <w:r w:rsidR="0085201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</w:t>
      </w:r>
    </w:p>
    <w:p w:rsidR="00F15F87" w:rsidRPr="00C31EAD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. Индивидуальные предприниматели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 копии следующих документов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Документ, подтверждающий полномочия лица на осуществление               действий от имени заявителя, –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доверенность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 копия 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Документы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жения, – налоговая декларация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налогу на доходы физических лиц (форма 3-НДФЛ)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 w:rsidR="00D77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0C1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налогообложения,–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налогу в связи с применением упрощенной                    системы налогообложения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Для субъектов, применяющих патентную систему налогообложения,–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 w:rsidR="00D779F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выписка из книги учета доходов и расходов индивидуальных предпринимателей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(по форме 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295F24" w:rsidRPr="000A37F8" w:rsidRDefault="00295F24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Pr="00521DE7">
        <w:rPr>
          <w:rFonts w:ascii="Times New Roman" w:eastAsiaTheme="minorHAnsi" w:hAnsi="Times New Roman"/>
          <w:sz w:val="28"/>
          <w:szCs w:val="28"/>
        </w:rPr>
        <w:t>окумент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521DE7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</w:t>
      </w:r>
      <w:r w:rsidRPr="000A37F8">
        <w:rPr>
          <w:rFonts w:ascii="Times New Roman" w:eastAsiaTheme="minorHAnsi" w:hAnsi="Times New Roman"/>
          <w:sz w:val="28"/>
          <w:szCs w:val="28"/>
        </w:rPr>
        <w:t>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0C03B9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>1.3.4. Документы, подтверждающие соответствие коворкинг-центра т</w:t>
      </w:r>
      <w:r w:rsidR="00C33B65">
        <w:rPr>
          <w:rFonts w:ascii="Times New Roman" w:eastAsiaTheme="minorHAnsi" w:hAnsi="Times New Roman"/>
          <w:sz w:val="28"/>
          <w:szCs w:val="28"/>
        </w:rPr>
        <w:t>ребованиям, указанным в пункте 3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Pr="000A37F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настоящего порядка, а именно: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документ, подтверждающий право собственности на нежилое помещение или право пользования нежилым помещением;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>требованиям пожарной, санитарно-эпидемиологической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852018" w:rsidRPr="003A7FE4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 (фотографии).</w:t>
      </w:r>
    </w:p>
    <w:p w:rsidR="000C03B9" w:rsidRPr="000A37F8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>1.3.5. При возмещении затрат по приобретению лицензионных программных продуктов – документ, подтверждающий, что приобретенный продукт</w:t>
      </w:r>
      <w:r w:rsidR="0085201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Pr="000A37F8">
        <w:rPr>
          <w:rFonts w:ascii="Times New Roman" w:eastAsiaTheme="minorHAnsi" w:hAnsi="Times New Roman"/>
          <w:sz w:val="28"/>
          <w:szCs w:val="28"/>
        </w:rPr>
        <w:t>.</w:t>
      </w:r>
    </w:p>
    <w:p w:rsidR="00D3203F" w:rsidRPr="00C31EAD" w:rsidRDefault="00D3203F" w:rsidP="00D320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7F8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C31B57" w:rsidRDefault="00D3203F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58761B">
        <w:rPr>
          <w:rFonts w:ascii="Times New Roman" w:hAnsi="Times New Roman"/>
          <w:sz w:val="28"/>
          <w:szCs w:val="28"/>
        </w:rPr>
        <w:t xml:space="preserve"> Возмещению подлежат фактически произведенные и документально подтвержденные затраты </w:t>
      </w:r>
      <w:r>
        <w:rPr>
          <w:rFonts w:ascii="Times New Roman" w:hAnsi="Times New Roman"/>
          <w:sz w:val="28"/>
          <w:szCs w:val="28"/>
        </w:rPr>
        <w:t>субъекта</w:t>
      </w:r>
      <w:r w:rsidR="00C44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размере не более 8</w:t>
      </w:r>
      <w:r w:rsidRPr="0058761B">
        <w:rPr>
          <w:rFonts w:ascii="Times New Roman" w:hAnsi="Times New Roman"/>
          <w:sz w:val="28"/>
          <w:szCs w:val="28"/>
        </w:rPr>
        <w:t>0% от общего объема затрат</w:t>
      </w:r>
      <w:r>
        <w:rPr>
          <w:rFonts w:ascii="Times New Roman" w:hAnsi="Times New Roman"/>
          <w:sz w:val="28"/>
          <w:szCs w:val="28"/>
        </w:rPr>
        <w:t xml:space="preserve"> и не более 1 000 </w:t>
      </w:r>
      <w:r w:rsidR="00C4419F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рублей на 1 субъекта в год</w:t>
      </w:r>
      <w:r w:rsidR="00C31B57">
        <w:rPr>
          <w:rFonts w:ascii="Times New Roman" w:hAnsi="Times New Roman"/>
          <w:sz w:val="28"/>
          <w:szCs w:val="28"/>
        </w:rPr>
        <w:t>.</w:t>
      </w:r>
    </w:p>
    <w:p w:rsidR="00D3203F" w:rsidRPr="0058761B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58761B">
        <w:rPr>
          <w:rFonts w:ascii="Times New Roman" w:hAnsi="Times New Roman"/>
          <w:sz w:val="28"/>
          <w:szCs w:val="28"/>
        </w:rPr>
        <w:t>Возмещению подлежат</w:t>
      </w:r>
      <w:r>
        <w:rPr>
          <w:rFonts w:ascii="Times New Roman" w:hAnsi="Times New Roman"/>
          <w:sz w:val="28"/>
          <w:szCs w:val="28"/>
        </w:rPr>
        <w:t xml:space="preserve"> расходы на</w:t>
      </w:r>
      <w:r w:rsidR="00D3203F">
        <w:rPr>
          <w:rFonts w:ascii="Times New Roman" w:hAnsi="Times New Roman"/>
          <w:sz w:val="28"/>
          <w:szCs w:val="28"/>
        </w:rPr>
        <w:t xml:space="preserve"> приобретение</w:t>
      </w:r>
      <w:r w:rsidR="00D3203F" w:rsidRPr="0058761B">
        <w:rPr>
          <w:rFonts w:ascii="Times New Roman" w:hAnsi="Times New Roman"/>
          <w:sz w:val="28"/>
          <w:szCs w:val="28"/>
        </w:rPr>
        <w:t>: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D3203F">
        <w:rPr>
          <w:rFonts w:ascii="Times New Roman" w:hAnsi="Times New Roman"/>
          <w:sz w:val="28"/>
          <w:szCs w:val="28"/>
        </w:rPr>
        <w:t>омпьютерного оборудования;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л</w:t>
      </w:r>
      <w:r w:rsidR="00D3203F">
        <w:rPr>
          <w:rFonts w:ascii="Times New Roman" w:hAnsi="Times New Roman"/>
          <w:sz w:val="28"/>
          <w:szCs w:val="28"/>
        </w:rPr>
        <w:t>ицензионных программных продуктов;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ргтехники;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фисной мебели</w:t>
      </w:r>
      <w:r>
        <w:rPr>
          <w:rFonts w:ascii="Times New Roman" w:hAnsi="Times New Roman"/>
          <w:sz w:val="28"/>
          <w:szCs w:val="28"/>
        </w:rPr>
        <w:t>.</w:t>
      </w:r>
    </w:p>
    <w:p w:rsidR="00C31B57" w:rsidRDefault="00C31B57" w:rsidP="00C31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2.3. К возмещению принимаются фактически осуществленные и документально подтвержденные затраты, произведенные не ранее 12 (двенадцати) месяцев, предшествующих дате принятия заявления.</w:t>
      </w:r>
    </w:p>
    <w:p w:rsidR="00D3203F" w:rsidRPr="00521DE7" w:rsidRDefault="00C31B57" w:rsidP="00D320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2.4.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203F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15F87" w:rsidRPr="00C31EAD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 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15F87" w:rsidRPr="00AC5A7E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на предоставление предоставления субсидий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 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15F87" w:rsidRPr="0058761B" w:rsidRDefault="00DE3525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 (далее - МФЦ для бизнеса)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соответствии с Административным регламентом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порядку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кументов, предусмотренных </w:t>
      </w:r>
      <w:r w:rsidR="00C31EA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="00F15F87"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ставителя или почтовым отправлением с описью вложения, в случае представления документов почтовым отправлением с описью, датой представления документов будет считаться дата поступления конверта с документами в Администрацию города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понедельник: 09.00 – 18.00 (перерыв: 13.00 – 14.00);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09.00 – 17.00 (перерыв: 13.00 – 14.00);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 суббота, воскресенье – выходные дни. 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F15F87" w:rsidRPr="0058761B" w:rsidRDefault="00B40D10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lastRenderedPageBreak/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 заявление на предоставление субсидии и приложенных документов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заявителя и представленных документов установленным 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277D1B" w:rsidRDefault="00277D1B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F15F87" w:rsidRPr="005347D6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4.1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аправляет запросы в управление бюджетного учёта и отчётности, департамент архитектуры и градостроительства, департамент образования</w:t>
      </w:r>
      <w:r w:rsidR="003158CB">
        <w:rPr>
          <w:rFonts w:ascii="Times New Roman" w:eastAsia="Times New Roman" w:hAnsi="Times New Roman"/>
          <w:sz w:val="28"/>
          <w:szCs w:val="28"/>
          <w:lang w:eastAsia="ru-RU"/>
        </w:rPr>
        <w:t>, комитет земельных отношений, комитет по управлению имуществом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получения информации</w:t>
      </w:r>
      <w:r w:rsidR="00F15F87"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ункту 4.2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892282" w:rsidRPr="00C31EAD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7D1B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.4. 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соответствия заявителя, </w:t>
      </w:r>
      <w:r w:rsidR="00060CC0" w:rsidRPr="00C31EAD">
        <w:rPr>
          <w:rFonts w:ascii="Times New Roman" w:eastAsia="Times New Roman" w:hAnsi="Times New Roman"/>
          <w:sz w:val="28"/>
          <w:szCs w:val="28"/>
          <w:lang w:eastAsia="ru-RU"/>
        </w:rPr>
        <w:t>заявления и представленных доку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>ментов условиям и требованиям, определенным в настоящем порядке</w:t>
      </w:r>
      <w:r w:rsidR="00892282"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C6C3A" w:rsidRDefault="00892282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3.4.1. И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ается муниципальный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комиссией по предоставлению 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субъектам малого и среднего предпринимательства (далее – список претендентов).</w:t>
      </w:r>
    </w:p>
    <w:p w:rsidR="0031653A" w:rsidRDefault="00A97CC4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3203F" w:rsidRDefault="00A97CC4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заявителей о включении их в список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претендентов, о дате, времени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и ме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в форме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A97CC4" w:rsidRPr="00852018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8520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>В срок не позднее чем через 10 рабочих дней после издания М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2C20D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 организуется заседание комиссии.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- публичное представление</w:t>
      </w:r>
      <w:r w:rsidR="009C414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(презентация)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97CC4" w:rsidRPr="00852018" w:rsidRDefault="009C4140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Публичное представление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 </w:t>
      </w:r>
      <w:r w:rsidR="00FA5A9E" w:rsidRPr="00852018">
        <w:rPr>
          <w:rFonts w:ascii="Times New Roman" w:eastAsia="Times New Roman" w:hAnsi="Times New Roman"/>
          <w:sz w:val="28"/>
          <w:szCs w:val="28"/>
          <w:lang w:eastAsia="ru-RU"/>
        </w:rPr>
        <w:t>руководитель юридического лица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индивидуальный предприниматель лично или представитель субъекта                малого и среднего предпринимательства, полномочия которого должны быть                          выражены в доверенности. Оценке членами комиссии подлежат только                             публично представленные проекты.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проектов осуществляется по следующим критериям: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FC078A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</w:t>
      </w:r>
      <w:r w:rsidR="004773DF" w:rsidRPr="00852018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852018">
        <w:rPr>
          <w:rFonts w:ascii="Times New Roman" w:hAnsi="Times New Roman"/>
          <w:sz w:val="28"/>
          <w:szCs w:val="28"/>
        </w:rPr>
        <w:t>;</w:t>
      </w:r>
    </w:p>
    <w:p w:rsidR="00B91626" w:rsidRPr="00852018" w:rsidRDefault="00B91626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расположение коворкинг-центра;</w:t>
      </w:r>
    </w:p>
    <w:p w:rsidR="002363CC" w:rsidRPr="00852018" w:rsidRDefault="002363CC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количество созданных рабочих мест для субъектов малого</w:t>
      </w:r>
      <w:r w:rsidR="006A73E1" w:rsidRPr="00852018">
        <w:rPr>
          <w:rFonts w:ascii="Times New Roman" w:hAnsi="Times New Roman"/>
          <w:sz w:val="28"/>
          <w:szCs w:val="28"/>
        </w:rPr>
        <w:t xml:space="preserve"> и</w:t>
      </w:r>
      <w:r w:rsidRPr="00852018">
        <w:rPr>
          <w:rFonts w:ascii="Times New Roman" w:hAnsi="Times New Roman"/>
          <w:sz w:val="28"/>
          <w:szCs w:val="28"/>
        </w:rPr>
        <w:t xml:space="preserve"> среднего предпринимательства;</w:t>
      </w:r>
    </w:p>
    <w:p w:rsidR="006A73E1" w:rsidRPr="00852018" w:rsidRDefault="006A73E1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оснащение коворкинг-центра;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116C82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ланируемое количество вновь созданных рабоч</w:t>
      </w:r>
      <w:r w:rsidR="004773DF" w:rsidRPr="00852018">
        <w:rPr>
          <w:rFonts w:ascii="Times New Roman" w:hAnsi="Times New Roman"/>
          <w:sz w:val="28"/>
          <w:szCs w:val="28"/>
        </w:rPr>
        <w:t>их мест</w:t>
      </w:r>
      <w:r w:rsidR="00055D73" w:rsidRPr="00852018">
        <w:rPr>
          <w:rFonts w:ascii="Times New Roman" w:hAnsi="Times New Roman"/>
          <w:sz w:val="28"/>
          <w:szCs w:val="28"/>
        </w:rPr>
        <w:t>;</w:t>
      </w:r>
    </w:p>
    <w:p w:rsidR="00055D73" w:rsidRPr="00852018" w:rsidRDefault="00055D73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результаты финанс</w:t>
      </w:r>
      <w:r w:rsidR="00B51808" w:rsidRPr="00852018">
        <w:rPr>
          <w:rFonts w:ascii="Times New Roman" w:hAnsi="Times New Roman"/>
          <w:sz w:val="28"/>
          <w:szCs w:val="28"/>
        </w:rPr>
        <w:t>ово-хозяйственной деятельности.</w:t>
      </w:r>
    </w:p>
    <w:p w:rsidR="001F5422" w:rsidRDefault="001F5422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В случае равенства голосов решающим является голос председателя совета.</w:t>
      </w:r>
    </w:p>
    <w:p w:rsidR="00A97CC4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админи-стратором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отражается список получателей 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1F5422" w:rsidRPr="002D21B5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должен быть проинформирован о решении комиссии не позднее </w:t>
      </w: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пяти календарных дней со дня подписания протокола.</w:t>
      </w:r>
    </w:p>
    <w:p w:rsidR="001F5422" w:rsidRDefault="00B40D10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>В отношении субъектов из списка получателей финансовой поддержки, утвержденного протоколом, издается муниципальный правовой акт Администрации города</w:t>
      </w:r>
      <w:r w:rsidR="002C20D0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малого и среднего предпринимательства.</w:t>
      </w:r>
    </w:p>
    <w:p w:rsidR="001F5422" w:rsidRPr="002102AB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со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дня подписания протокола.</w:t>
      </w:r>
    </w:p>
    <w:p w:rsidR="00B40D10" w:rsidRPr="00E83157" w:rsidRDefault="00B40D10" w:rsidP="00B40D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52018" w:rsidRPr="002102AB">
        <w:rPr>
          <w:rFonts w:ascii="Times New Roman" w:eastAsia="Times New Roman" w:hAnsi="Times New Roman"/>
          <w:sz w:val="28"/>
          <w:szCs w:val="28"/>
          <w:lang w:eastAsia="ru-RU"/>
        </w:rPr>
        <w:t>4.5</w:t>
      </w:r>
      <w:r w:rsidR="00892282" w:rsidRPr="002102A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</w:t>
      </w:r>
      <w:r w:rsidR="00892282" w:rsidRPr="001F5422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субсидий субъектам малого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</w:t>
      </w:r>
      <w:r w:rsidR="001307D6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срок, не превышающий 7 рабочих дней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Соглашение заключается в соответствии с типовой формой, установленной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7D7E48" w:rsidRPr="00E83157" w:rsidRDefault="00B40D10" w:rsidP="007D7E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5422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E48" w:rsidRPr="00E83157">
        <w:rPr>
          <w:rFonts w:ascii="Times New Roman" w:eastAsia="Times New Roman" w:hAnsi="Times New Roman"/>
          <w:sz w:val="28"/>
          <w:szCs w:val="28"/>
          <w:lang w:eastAsia="ru-RU"/>
        </w:rPr>
        <w:t>Сроки перечисления субсидии, счета, на которые перечисляется субсидия.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C818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издания муниципального правового акта</w:t>
      </w:r>
      <w:r w:rsidR="004E5076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малого и среднего предпринимательства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612DC2" w:rsidRDefault="00852018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612DC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12DC2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612DC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612DC2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2DC2" w:rsidRPr="005A0395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деятельности коворкинг-центра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на территории 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в течение 2 лет с момента ее получения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612DC2" w:rsidRDefault="00612DC2" w:rsidP="00612D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3B3E11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2546A0" w:rsidRDefault="003B3E11" w:rsidP="002546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 с приложением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оставляемых в органы статистики. Срок и форма предоставления отчета</w:t>
      </w:r>
      <w:bookmarkStart w:id="0" w:name="_GoBack"/>
      <w:bookmarkEnd w:id="0"/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62311F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D2325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311F" w:rsidRPr="00E83157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F15F87" w:rsidRPr="0062311F" w:rsidRDefault="0062311F" w:rsidP="00623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В случае несоответствия заявителя, заявления и представленных документов условиям и</w:t>
      </w: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стратор готовит письмо об отказе в предоставлении субсидии с указанием причин отказа</w:t>
      </w:r>
      <w:r w:rsidR="00F15F87" w:rsidRPr="00E8020B">
        <w:t xml:space="preserve">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 для рассмотрения заявления.</w:t>
      </w:r>
    </w:p>
    <w:p w:rsidR="00F15F87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F15F87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 в предоставлении субсидии</w:t>
      </w:r>
      <w:r w:rsidR="005B6DD0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.5.2.1.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="00F15F87"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.5.2.2.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F15F87" w:rsidRPr="00EB382A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F15F87"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EB382A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4. Несоответствие требованиям, установленным пунктом </w:t>
      </w:r>
      <w:r w:rsidR="0011102F" w:rsidRPr="00EB382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раздела.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527AA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. 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F15F87" w:rsidRPr="00521DE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вляются 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та, являющегося 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6A05D6" w:rsidRDefault="00FF116B" w:rsidP="00DC37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277D1B" w:rsidRPr="00F95B77" w:rsidRDefault="007036AD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B7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77D1B" w:rsidRPr="00F95B77">
        <w:rPr>
          <w:rFonts w:ascii="Times New Roman" w:eastAsia="Times New Roman" w:hAnsi="Times New Roman"/>
          <w:sz w:val="28"/>
          <w:szCs w:val="28"/>
          <w:lang w:eastAsia="ru-RU"/>
        </w:rPr>
        <w:t>. Требования, которым должны соответствовать получатели субсидии на дату подачи заявления: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.1. Отсутствие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.2. Отсутствие</w:t>
      </w:r>
      <w:r w:rsidR="00277D1B" w:rsidRPr="00F631F3">
        <w:rPr>
          <w:rFonts w:ascii="Times New Roman" w:hAnsi="Times New Roman"/>
          <w:sz w:val="28"/>
          <w:szCs w:val="28"/>
        </w:rPr>
        <w:t xml:space="preserve">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</w:t>
      </w:r>
      <w:r w:rsidR="00277D1B" w:rsidRPr="00DE17E6">
        <w:rPr>
          <w:rFonts w:ascii="Times New Roman" w:hAnsi="Times New Roman"/>
          <w:sz w:val="28"/>
          <w:szCs w:val="28"/>
        </w:rPr>
        <w:t>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.4. </w:t>
      </w:r>
      <w:r w:rsidR="0062311F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реорганизации, ликвидации, банкротства, а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-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.5. Получатели субсидии не должны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.6.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277D1B">
        <w:rPr>
          <w:rFonts w:ascii="Times New Roman" w:hAnsi="Times New Roman"/>
          <w:sz w:val="28"/>
          <w:szCs w:val="28"/>
        </w:rPr>
        <w:t xml:space="preserve">.7. </w:t>
      </w:r>
      <w:r w:rsidR="005F3344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являться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.8.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.9.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.10.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.11.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334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 w:rsidR="00277D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.12. </w:t>
      </w:r>
      <w:r w:rsidR="005F3344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41CFA" w:rsidRPr="00AC4DEA" w:rsidRDefault="00FB15E5" w:rsidP="00141C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277D1B" w:rsidRDefault="00277D1B" w:rsidP="00F15F8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65B9" w:rsidRDefault="006865B9" w:rsidP="006865B9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DE17E6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  <w:r w:rsidR="00DE17E6"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</w:t>
      </w:r>
    </w:p>
    <w:p w:rsidR="00DE17E6" w:rsidRDefault="00DE17E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Default="001B6D41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Pr="00192453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Схема</w:t>
      </w:r>
    </w:p>
    <w:p w:rsidR="00F46A5C" w:rsidRDefault="001B6D41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="00F46A5C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F46A5C" w:rsidRPr="0058761B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</w:t>
      </w:r>
    </w:p>
    <w:p w:rsidR="001B6D41" w:rsidRPr="00192453" w:rsidRDefault="001B6D41" w:rsidP="00F46A5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204E52" wp14:editId="05695BE3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04E5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F6BA81" wp14:editId="555DB2B1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1B6D41" w:rsidRDefault="001B6D41" w:rsidP="001B6D4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6BA81" id="Text Box 18" o:spid="_x0000_s1027" type="#_x0000_t202" style="position:absolute;left:0;text-align:left;margin-left:.55pt;margin-top:8.15pt;width:120.55pt;height:6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1B6D41" w:rsidRDefault="001B6D41" w:rsidP="001B6D4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D0340" wp14:editId="509264A6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D605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2C0933" wp14:editId="0369BBA7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соответствии заявителя п.4.1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подготовка и направление на согласование проекта муниципального правов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ого акта Администрации города об утверждении списка претендентов, допущенных 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C0933" id="Text Box 3" o:spid="_x0000_s1028" type="#_x0000_t202" style="position:absolute;left:0;text-align:left;margin-left:37.75pt;margin-top:15.7pt;width:455.8pt;height:11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соответствии заявителя п.4.1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подготовка и направление на согласование проекта муниципального правов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ого акта Администрации города об утверждении списка претендентов, допущенных 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50AC25" wp14:editId="53E8BCF0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0AC25" id="Text Box 19" o:spid="_x0000_s1029" type="#_x0000_t202" style="position:absolute;left:0;text-align:left;margin-left:.55pt;margin-top:4.35pt;width:37.05pt;height:14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A5378E" wp14:editId="3750F96F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F5EE7" id="AutoShape 11" o:spid="_x0000_s1026" type="#_x0000_t32" style="position:absolute;margin-left:433.45pt;margin-top:13.2pt;width:0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DEFAA" wp14:editId="52602C84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8C560" id="AutoShape 10" o:spid="_x0000_s1026" type="#_x0000_t32" style="position:absolute;margin-left:156.85pt;margin-top:13.35pt;width:0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8A309" wp14:editId="50B37D5D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C132F" id="AutoShape 8" o:spid="_x0000_s1026" type="#_x0000_t32" style="position:absolute;margin-left:156.45pt;margin-top:12.25pt;width:27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DD449C" wp14:editId="139DD6C3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E1AD8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наличие оснований для отказа в предоставлении субсидии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- </w:t>
                            </w:r>
                            <w:r w:rsidR="001B6D41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D449C" id="Text Box 7" o:spid="_x0000_s1030" type="#_x0000_t202" style="position:absolute;left:0;text-align:left;margin-left:295.7pt;margin-top:15.4pt;width:189.05pt;height:7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1B6D41" w:rsidRDefault="001E1AD8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наличие оснований для отказа в предоставлении субсидии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- </w:t>
                      </w:r>
                      <w:r w:rsidR="001B6D41">
                        <w:rPr>
                          <w:rFonts w:ascii="Times New Roman" w:eastAsia="Times New Roman" w:hAnsi="Times New Roman"/>
                          <w:lang w:eastAsia="ru-RU"/>
                        </w:rPr>
                        <w:t>исключение заявителя из списка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44B242" wp14:editId="4B776964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4B242" id="Text Box 6" o:spid="_x0000_s1031" type="#_x0000_t202" style="position:absolute;left:0;text-align:left;margin-left:59.8pt;margin-top:.35pt;width:222.75pt;height:8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12EBE2" wp14:editId="53F00CAD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2EBE2" id="Text Box 13" o:spid="_x0000_s1032" type="#_x0000_t202" style="position:absolute;left:0;text-align:left;margin-left:300.6pt;margin-top:15.3pt;width:173.45pt;height:3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31EF1" wp14:editId="4D66D213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31EF1" id="Text Box 20" o:spid="_x0000_s1033" type="#_x0000_t202" style="position:absolute;left:0;text-align:left;margin-left:.55pt;margin-top:10.05pt;width:59.25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960A86" wp14:editId="231EBEE7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F0B5B" id="AutoShape 16" o:spid="_x0000_s1026" type="#_x0000_t32" style="position:absolute;margin-left:165.6pt;margin-top:4.45pt;width:1.2pt;height:25.8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8E6015" wp14:editId="0A09005D">
                <wp:simplePos x="0" y="0"/>
                <wp:positionH relativeFrom="column">
                  <wp:posOffset>3372485</wp:posOffset>
                </wp:positionH>
                <wp:positionV relativeFrom="paragraph">
                  <wp:posOffset>174625</wp:posOffset>
                </wp:positionV>
                <wp:extent cx="2895600" cy="3479470"/>
                <wp:effectExtent l="0" t="0" r="19050" b="26035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34794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субсидий, определенных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E1A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4. Несоответствие требованиям, установленным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E1AD8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</w:t>
                            </w:r>
                            <w:r w:rsidR="001B6D41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. Представление к компенсации сделки субъекта,</w:t>
                            </w:r>
                            <w:r w:rsidR="001B6D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6015" id="Text Box 29" o:spid="_x0000_s1034" type="#_x0000_t202" style="position:absolute;left:0;text-align:left;margin-left:265.55pt;margin-top:13.75pt;width:228pt;height:273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субсидий, определенных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E1AD8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4. Несоответствие требованиям, установленным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E1AD8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</w:t>
                      </w:r>
                      <w:r w:rsidR="001B6D41"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. Представление к компенсации сделки субъекта,</w:t>
                      </w:r>
                      <w:r w:rsidR="001B6D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FB7A5" wp14:editId="7114EFD5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F46A5C" w:rsidRDefault="001B6D41" w:rsidP="00F46A5C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B7A5" id="Text Box 4" o:spid="_x0000_s1035" type="#_x0000_t202" style="position:absolute;left:0;text-align:left;margin-left:69.25pt;margin-top:1.2pt;width:186.1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F46A5C" w:rsidRDefault="001B6D41" w:rsidP="00F46A5C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41B5BD" wp14:editId="32E5FB23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1B5BD" id="Text Box 22" o:spid="_x0000_s1036" type="#_x0000_t202" style="position:absolute;left:0;text-align:left;margin-left:.55pt;margin-top:11.8pt;width:59.25pt;height:5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E041A3" wp14:editId="2542CE7A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0FA3C" id="AutoShape 21" o:spid="_x0000_s1026" type="#_x0000_t32" style="position:absolute;margin-left:162.45pt;margin-top:11.4pt;width:0;height:13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F7E402" wp14:editId="56F2D15B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7E402" id="Text Box 23" o:spid="_x0000_s1037" type="#_x0000_t202" style="position:absolute;left:0;text-align:left;margin-left:70.25pt;margin-top:9.1pt;width:181.75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56657A" wp14:editId="597FD5DB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6EF61" id="AutoShape 25" o:spid="_x0000_s1026" type="#_x0000_t32" style="position:absolute;margin-left:162.45pt;margin-top:13.7pt;width:0;height:1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3C18EA" wp14:editId="54948121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C18EA" id="Text Box 15" o:spid="_x0000_s1038" type="#_x0000_t202" style="position:absolute;left:0;text-align:left;margin-left:.55pt;margin-top:4.85pt;width:59.25pt;height:6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2AAAB3" wp14:editId="5FE37B74">
                <wp:simplePos x="0" y="0"/>
                <wp:positionH relativeFrom="column">
                  <wp:posOffset>867935</wp:posOffset>
                </wp:positionH>
                <wp:positionV relativeFrom="paragraph">
                  <wp:posOffset>198534</wp:posOffset>
                </wp:positionV>
                <wp:extent cx="2432685" cy="707666"/>
                <wp:effectExtent l="0" t="0" r="24765" b="16510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70766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Администрации города</w:t>
                            </w:r>
                            <w:r w:rsidR="004E5076">
                              <w:rPr>
                                <w:rFonts w:ascii="Times New Roman" w:hAnsi="Times New Roman"/>
                              </w:rPr>
                              <w:t xml:space="preserve"> (далее МПА)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о предоставлении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AAAB3" id="Text Box 24" o:spid="_x0000_s1039" type="#_x0000_t202" style="position:absolute;left:0;text-align:left;margin-left:68.35pt;margin-top:15.65pt;width:191.55pt;height:5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Администрации города</w:t>
                      </w:r>
                      <w:r w:rsidR="004E5076">
                        <w:rPr>
                          <w:rFonts w:ascii="Times New Roman" w:hAnsi="Times New Roman"/>
                        </w:rPr>
                        <w:t xml:space="preserve"> (далее МПА)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о предоставлении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3F698" wp14:editId="7417FCCF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CAFD8" id="AutoShape 27" o:spid="_x0000_s1026" type="#_x0000_t32" style="position:absolute;margin-left:158.75pt;margin-top:14.5pt;width:0;height:1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4A7800" wp14:editId="5EEA79EE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4E507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  <w:r w:rsidR="001B6D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A7800" id="Text Box 17" o:spid="_x0000_s1040" type="#_x0000_t202" style="position:absolute;left:0;text-align:left;margin-left:.55pt;margin-top:8.2pt;width:59.25pt;height:5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4E507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  <w:r w:rsidR="001B6D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5488CF" wp14:editId="1A1155E0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488CF" id="Text Box 12" o:spid="_x0000_s1041" type="#_x0000_t202" style="position:absolute;left:0;text-align:left;margin-left:75.3pt;margin-top:.25pt;width:167.3pt;height:1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4E5076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4776F1" wp14:editId="52AAE6EC">
                <wp:simplePos x="0" y="0"/>
                <wp:positionH relativeFrom="column">
                  <wp:posOffset>-157785</wp:posOffset>
                </wp:positionH>
                <wp:positionV relativeFrom="paragraph">
                  <wp:posOffset>172361</wp:posOffset>
                </wp:positionV>
                <wp:extent cx="918597" cy="1288111"/>
                <wp:effectExtent l="0" t="0" r="15240" b="2667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597" cy="128811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4E507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="001B6D41"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 момента 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776F1" id="Text Box 26" o:spid="_x0000_s1042" type="#_x0000_t202" style="position:absolute;left:0;text-align:left;margin-left:-12.4pt;margin-top:13.55pt;width:72.35pt;height:101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" filled="f" fillcolor="#f5d4f8" strokeweight=".5pt">
                <v:textbox style="layout-flow:vertical;mso-layout-flow-alt:bottom-to-top">
                  <w:txbxContent>
                    <w:p w:rsidR="001B6D41" w:rsidRDefault="004E507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="001B6D41"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 момента 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D41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1842B3" wp14:editId="0BC39C15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2D775" id="AutoShape 28" o:spid="_x0000_s1026" type="#_x0000_t32" style="position:absolute;margin-left:158.75pt;margin-top:5.1pt;width:0;height:17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69D0BE" wp14:editId="5379B6C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1B6D41" w:rsidRDefault="001B6D41" w:rsidP="001E1AD8">
                            <w:pPr>
                              <w:pStyle w:val="a3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9D0BE" id="Text Box 14" o:spid="_x0000_s1043" type="#_x0000_t202" style="position:absolute;left:0;text-align:left;margin-left:68.25pt;margin-top:6.95pt;width:187.1pt;height: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1B6D41" w:rsidRDefault="001B6D41" w:rsidP="001E1AD8">
                      <w:pPr>
                        <w:pStyle w:val="a3"/>
                        <w:rPr>
                          <w:rFonts w:ascii="Times New Roman" w:hAnsi="Times New Roman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1B6D41" w:rsidRPr="00192453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DE17E6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</w:t>
      </w:r>
      <w:r w:rsidR="00DE17E6" w:rsidRP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7E6"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</w:t>
      </w:r>
    </w:p>
    <w:p w:rsidR="00DE17E6" w:rsidRDefault="00DE17E6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C366D5" w:rsidRPr="0058761B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создание коворкинг-центров в виде возмещения части затрат на оборудование рабочих мест для субъектов малого и среднего предпринимательства</w:t>
      </w:r>
      <w:r w:rsidR="001508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помещений для проведения совещаний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на предоставление субсидии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за период 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Pr="007D554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Юридический адрес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Р/сч. _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К/сч. 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БИК 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заявленному виду деятельности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F15F87" w:rsidRPr="0058761B" w:rsidRDefault="00F15F87" w:rsidP="00D46B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________________</w:t>
      </w:r>
      <w:r w:rsid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</w:t>
      </w: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 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просроченной задолженности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3.7. Юридические лица – не находятся в процессе реорганизации, ликвидации, банкротства, а индивидуальные предприниматели – не прекратили деятельность в качестве индивидуального предпринимателя.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</w:t>
      </w:r>
      <w:r w:rsidR="00D46BA3">
        <w:rPr>
          <w:rFonts w:ascii="Times New Roman" w:eastAsia="Times New Roman" w:hAnsi="Times New Roman"/>
          <w:sz w:val="26"/>
          <w:szCs w:val="26"/>
          <w:lang w:eastAsia="ru-RU"/>
        </w:rPr>
        <w:t>доставления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в отношении таких юридических лиц, в совокупности превышает 50 процентов.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0C00EC" w:rsidRDefault="000C00EC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843273" w:rsidRPr="00843273" w:rsidRDefault="00F15F87" w:rsidP="00843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2102AB" w:rsidRDefault="002102AB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2102AB" w:rsidRDefault="002102AB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lastRenderedPageBreak/>
        <w:t>М.п.</w:t>
      </w:r>
    </w:p>
    <w:p w:rsidR="002676A6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2676A6" w:rsidRDefault="002676A6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910"/>
        <w:gridCol w:w="1134"/>
      </w:tblGrid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910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0C00EC" w:rsidRPr="005E68C1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</w:t>
      </w:r>
      <w:r>
        <w:rPr>
          <w:rFonts w:ascii="Times New Roman" w:eastAsiaTheme="minorHAnsi" w:hAnsi="Times New Roman"/>
        </w:rPr>
        <w:t xml:space="preserve">             расшифровка подписи</w:t>
      </w:r>
    </w:p>
    <w:p w:rsidR="00F15F87" w:rsidRPr="0058761B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F15F87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3273" w:rsidRDefault="0084327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3273" w:rsidRDefault="0084327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3273" w:rsidRDefault="0084327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C3738" w:rsidRDefault="00DC3738" w:rsidP="00DC3738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DC3738" w:rsidRPr="00C46B0D" w:rsidRDefault="00DC3738" w:rsidP="00DC373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предоставления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затрат на оборудование рабочих мест для субъектов малого и среднего предпринимательства и помещений для проведения совещаний (конференций)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Pr="00E24B49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DC3738" w:rsidRPr="00D05596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DC3738" w:rsidRPr="00D05596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F4098" w:rsidRDefault="008F409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sectPr w:rsidR="008F4098" w:rsidSect="004E0D52">
      <w:headerReference w:type="default" r:id="rId8"/>
      <w:pgSz w:w="11906" w:h="16838"/>
      <w:pgMar w:top="1134" w:right="70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CE9" w:rsidRDefault="008D4CE9" w:rsidP="001E7FF7">
      <w:pPr>
        <w:spacing w:after="0" w:line="240" w:lineRule="auto"/>
      </w:pPr>
      <w:r>
        <w:separator/>
      </w:r>
    </w:p>
  </w:endnote>
  <w:endnote w:type="continuationSeparator" w:id="0">
    <w:p w:rsidR="008D4CE9" w:rsidRDefault="008D4CE9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CE9" w:rsidRDefault="008D4CE9" w:rsidP="001E7FF7">
      <w:pPr>
        <w:spacing w:after="0" w:line="240" w:lineRule="auto"/>
      </w:pPr>
      <w:r>
        <w:separator/>
      </w:r>
    </w:p>
  </w:footnote>
  <w:footnote w:type="continuationSeparator" w:id="0">
    <w:p w:rsidR="008D4CE9" w:rsidRDefault="008D4CE9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0755911"/>
      <w:docPartObj>
        <w:docPartGallery w:val="Page Numbers (Top of Page)"/>
        <w:docPartUnique/>
      </w:docPartObj>
    </w:sdtPr>
    <w:sdtEndPr/>
    <w:sdtContent>
      <w:p w:rsidR="00B40D10" w:rsidRDefault="00B40D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E11">
          <w:rPr>
            <w:noProof/>
          </w:rPr>
          <w:t>7</w:t>
        </w:r>
        <w:r>
          <w:fldChar w:fldCharType="end"/>
        </w:r>
      </w:p>
    </w:sdtContent>
  </w:sdt>
  <w:p w:rsidR="00B40D10" w:rsidRDefault="00B40D10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41A4C"/>
    <w:rsid w:val="00043B5C"/>
    <w:rsid w:val="00044AC6"/>
    <w:rsid w:val="000456EC"/>
    <w:rsid w:val="00051862"/>
    <w:rsid w:val="00055D73"/>
    <w:rsid w:val="00060CC0"/>
    <w:rsid w:val="00066EDF"/>
    <w:rsid w:val="000744DB"/>
    <w:rsid w:val="00074A24"/>
    <w:rsid w:val="00075082"/>
    <w:rsid w:val="00085BD2"/>
    <w:rsid w:val="00094E25"/>
    <w:rsid w:val="000A37F8"/>
    <w:rsid w:val="000B1366"/>
    <w:rsid w:val="000B6273"/>
    <w:rsid w:val="000C00EC"/>
    <w:rsid w:val="000C03B9"/>
    <w:rsid w:val="000C3F86"/>
    <w:rsid w:val="000D237B"/>
    <w:rsid w:val="000D428C"/>
    <w:rsid w:val="000E6D2F"/>
    <w:rsid w:val="000F312B"/>
    <w:rsid w:val="000F3732"/>
    <w:rsid w:val="0010097D"/>
    <w:rsid w:val="00101FD9"/>
    <w:rsid w:val="00102000"/>
    <w:rsid w:val="00106E93"/>
    <w:rsid w:val="0011102F"/>
    <w:rsid w:val="00116C82"/>
    <w:rsid w:val="001173D5"/>
    <w:rsid w:val="00121775"/>
    <w:rsid w:val="00123972"/>
    <w:rsid w:val="00126EBE"/>
    <w:rsid w:val="001307D6"/>
    <w:rsid w:val="00136BD8"/>
    <w:rsid w:val="00141CFA"/>
    <w:rsid w:val="001444D4"/>
    <w:rsid w:val="001508F6"/>
    <w:rsid w:val="00164FA3"/>
    <w:rsid w:val="00173C4E"/>
    <w:rsid w:val="001742A0"/>
    <w:rsid w:val="0017767A"/>
    <w:rsid w:val="0018126D"/>
    <w:rsid w:val="00190F76"/>
    <w:rsid w:val="00191D13"/>
    <w:rsid w:val="001925EE"/>
    <w:rsid w:val="0019377C"/>
    <w:rsid w:val="001972B2"/>
    <w:rsid w:val="001A64BD"/>
    <w:rsid w:val="001B0668"/>
    <w:rsid w:val="001B6D41"/>
    <w:rsid w:val="001D049E"/>
    <w:rsid w:val="001D5CCC"/>
    <w:rsid w:val="001D7670"/>
    <w:rsid w:val="001E1AD8"/>
    <w:rsid w:val="001E3BC6"/>
    <w:rsid w:val="001E7FF7"/>
    <w:rsid w:val="001F1F45"/>
    <w:rsid w:val="001F2922"/>
    <w:rsid w:val="001F5422"/>
    <w:rsid w:val="00200E02"/>
    <w:rsid w:val="002052B7"/>
    <w:rsid w:val="002102AB"/>
    <w:rsid w:val="00211F91"/>
    <w:rsid w:val="00212662"/>
    <w:rsid w:val="002363CC"/>
    <w:rsid w:val="0024771F"/>
    <w:rsid w:val="002546A0"/>
    <w:rsid w:val="002575DB"/>
    <w:rsid w:val="00265770"/>
    <w:rsid w:val="002662ED"/>
    <w:rsid w:val="002676A6"/>
    <w:rsid w:val="00273A39"/>
    <w:rsid w:val="00277D1B"/>
    <w:rsid w:val="00277E1F"/>
    <w:rsid w:val="00285A15"/>
    <w:rsid w:val="002872A4"/>
    <w:rsid w:val="00295F24"/>
    <w:rsid w:val="002A2A5F"/>
    <w:rsid w:val="002A2E40"/>
    <w:rsid w:val="002A4844"/>
    <w:rsid w:val="002A6AF8"/>
    <w:rsid w:val="002B1949"/>
    <w:rsid w:val="002C20D0"/>
    <w:rsid w:val="002C356D"/>
    <w:rsid w:val="002C4DBE"/>
    <w:rsid w:val="002D21B5"/>
    <w:rsid w:val="002D72C0"/>
    <w:rsid w:val="002F0DE4"/>
    <w:rsid w:val="002F1D8B"/>
    <w:rsid w:val="002F2D80"/>
    <w:rsid w:val="00304AD9"/>
    <w:rsid w:val="00312268"/>
    <w:rsid w:val="003158CB"/>
    <w:rsid w:val="0031653A"/>
    <w:rsid w:val="0032214D"/>
    <w:rsid w:val="00323056"/>
    <w:rsid w:val="003261B5"/>
    <w:rsid w:val="00335805"/>
    <w:rsid w:val="00337644"/>
    <w:rsid w:val="00341DFF"/>
    <w:rsid w:val="003425D4"/>
    <w:rsid w:val="00342825"/>
    <w:rsid w:val="00342A86"/>
    <w:rsid w:val="0034721D"/>
    <w:rsid w:val="00351113"/>
    <w:rsid w:val="003533A2"/>
    <w:rsid w:val="003631B9"/>
    <w:rsid w:val="00364A75"/>
    <w:rsid w:val="00366C35"/>
    <w:rsid w:val="00366FF3"/>
    <w:rsid w:val="00372C3D"/>
    <w:rsid w:val="00376380"/>
    <w:rsid w:val="0037731B"/>
    <w:rsid w:val="00381CA0"/>
    <w:rsid w:val="00382202"/>
    <w:rsid w:val="00382423"/>
    <w:rsid w:val="0039225A"/>
    <w:rsid w:val="00396E18"/>
    <w:rsid w:val="003A7730"/>
    <w:rsid w:val="003A7FE4"/>
    <w:rsid w:val="003B3E11"/>
    <w:rsid w:val="003B4CC1"/>
    <w:rsid w:val="003C26EC"/>
    <w:rsid w:val="003D11BF"/>
    <w:rsid w:val="003E43B8"/>
    <w:rsid w:val="003E505D"/>
    <w:rsid w:val="004047CF"/>
    <w:rsid w:val="004062D8"/>
    <w:rsid w:val="00411098"/>
    <w:rsid w:val="00423307"/>
    <w:rsid w:val="004247E3"/>
    <w:rsid w:val="00424AAB"/>
    <w:rsid w:val="00431546"/>
    <w:rsid w:val="004328CC"/>
    <w:rsid w:val="004366C6"/>
    <w:rsid w:val="00440DF5"/>
    <w:rsid w:val="00442034"/>
    <w:rsid w:val="004421F8"/>
    <w:rsid w:val="00444F91"/>
    <w:rsid w:val="0044649A"/>
    <w:rsid w:val="0045059F"/>
    <w:rsid w:val="004532DA"/>
    <w:rsid w:val="004534A3"/>
    <w:rsid w:val="004661B2"/>
    <w:rsid w:val="004773DF"/>
    <w:rsid w:val="004A2E9A"/>
    <w:rsid w:val="004A6582"/>
    <w:rsid w:val="004A7F38"/>
    <w:rsid w:val="004B5572"/>
    <w:rsid w:val="004D07FC"/>
    <w:rsid w:val="004D3B0D"/>
    <w:rsid w:val="004D78BE"/>
    <w:rsid w:val="004E0D52"/>
    <w:rsid w:val="004E5076"/>
    <w:rsid w:val="004E5104"/>
    <w:rsid w:val="004F3236"/>
    <w:rsid w:val="00504DDC"/>
    <w:rsid w:val="005237D2"/>
    <w:rsid w:val="00527AA1"/>
    <w:rsid w:val="0053274D"/>
    <w:rsid w:val="005347D6"/>
    <w:rsid w:val="00542E9D"/>
    <w:rsid w:val="005436E2"/>
    <w:rsid w:val="00544886"/>
    <w:rsid w:val="00544A80"/>
    <w:rsid w:val="00544DEA"/>
    <w:rsid w:val="00552868"/>
    <w:rsid w:val="00552A2B"/>
    <w:rsid w:val="005602A9"/>
    <w:rsid w:val="00562CD6"/>
    <w:rsid w:val="00574198"/>
    <w:rsid w:val="00581C23"/>
    <w:rsid w:val="0058761B"/>
    <w:rsid w:val="005A0395"/>
    <w:rsid w:val="005B0448"/>
    <w:rsid w:val="005B0562"/>
    <w:rsid w:val="005B1C1A"/>
    <w:rsid w:val="005B6DD0"/>
    <w:rsid w:val="005B7A02"/>
    <w:rsid w:val="005C6C3A"/>
    <w:rsid w:val="005C7259"/>
    <w:rsid w:val="005C7EB9"/>
    <w:rsid w:val="005D366E"/>
    <w:rsid w:val="005E68C1"/>
    <w:rsid w:val="005F0E31"/>
    <w:rsid w:val="005F3344"/>
    <w:rsid w:val="00607300"/>
    <w:rsid w:val="00610AA2"/>
    <w:rsid w:val="0061137B"/>
    <w:rsid w:val="00612DC2"/>
    <w:rsid w:val="0062311F"/>
    <w:rsid w:val="0063024F"/>
    <w:rsid w:val="00632FB4"/>
    <w:rsid w:val="0065460E"/>
    <w:rsid w:val="00682CAD"/>
    <w:rsid w:val="006865B9"/>
    <w:rsid w:val="00696AB2"/>
    <w:rsid w:val="006A05D6"/>
    <w:rsid w:val="006A73E1"/>
    <w:rsid w:val="006B0139"/>
    <w:rsid w:val="006B45B0"/>
    <w:rsid w:val="006B528B"/>
    <w:rsid w:val="006C53D3"/>
    <w:rsid w:val="006C6D95"/>
    <w:rsid w:val="006D2325"/>
    <w:rsid w:val="006D26C7"/>
    <w:rsid w:val="006E2C5D"/>
    <w:rsid w:val="007009AE"/>
    <w:rsid w:val="00700DE6"/>
    <w:rsid w:val="007036AD"/>
    <w:rsid w:val="007056BE"/>
    <w:rsid w:val="0073341E"/>
    <w:rsid w:val="007560C1"/>
    <w:rsid w:val="00757CAE"/>
    <w:rsid w:val="007613B9"/>
    <w:rsid w:val="00787ADE"/>
    <w:rsid w:val="007A04CE"/>
    <w:rsid w:val="007A058B"/>
    <w:rsid w:val="007A08B8"/>
    <w:rsid w:val="007C1A38"/>
    <w:rsid w:val="007C617E"/>
    <w:rsid w:val="007D5543"/>
    <w:rsid w:val="007D7E48"/>
    <w:rsid w:val="007F0464"/>
    <w:rsid w:val="007F4075"/>
    <w:rsid w:val="007F456A"/>
    <w:rsid w:val="007F5A52"/>
    <w:rsid w:val="00825BF0"/>
    <w:rsid w:val="00827ABE"/>
    <w:rsid w:val="008308F9"/>
    <w:rsid w:val="00843273"/>
    <w:rsid w:val="00843837"/>
    <w:rsid w:val="0084717C"/>
    <w:rsid w:val="00851D8B"/>
    <w:rsid w:val="00852018"/>
    <w:rsid w:val="00855F1C"/>
    <w:rsid w:val="008703C0"/>
    <w:rsid w:val="00871CE8"/>
    <w:rsid w:val="00875D11"/>
    <w:rsid w:val="0088227F"/>
    <w:rsid w:val="008851F7"/>
    <w:rsid w:val="00892282"/>
    <w:rsid w:val="0089786E"/>
    <w:rsid w:val="008A3A76"/>
    <w:rsid w:val="008B02ED"/>
    <w:rsid w:val="008B3F6C"/>
    <w:rsid w:val="008B56A3"/>
    <w:rsid w:val="008C1B19"/>
    <w:rsid w:val="008D1514"/>
    <w:rsid w:val="008D23DA"/>
    <w:rsid w:val="008D4CE9"/>
    <w:rsid w:val="008E776A"/>
    <w:rsid w:val="008F4098"/>
    <w:rsid w:val="008F7664"/>
    <w:rsid w:val="008F7975"/>
    <w:rsid w:val="0090353C"/>
    <w:rsid w:val="009217A9"/>
    <w:rsid w:val="00943ED6"/>
    <w:rsid w:val="00945C66"/>
    <w:rsid w:val="00951DE1"/>
    <w:rsid w:val="0096114F"/>
    <w:rsid w:val="00962253"/>
    <w:rsid w:val="009626F1"/>
    <w:rsid w:val="0099173E"/>
    <w:rsid w:val="00993322"/>
    <w:rsid w:val="009A338B"/>
    <w:rsid w:val="009A39A9"/>
    <w:rsid w:val="009C4140"/>
    <w:rsid w:val="009E2D3A"/>
    <w:rsid w:val="009F13D5"/>
    <w:rsid w:val="009F38F7"/>
    <w:rsid w:val="009F50CE"/>
    <w:rsid w:val="00A105C4"/>
    <w:rsid w:val="00A14B5B"/>
    <w:rsid w:val="00A20DED"/>
    <w:rsid w:val="00A219BC"/>
    <w:rsid w:val="00A3710C"/>
    <w:rsid w:val="00A42E7E"/>
    <w:rsid w:val="00A524A8"/>
    <w:rsid w:val="00A5590F"/>
    <w:rsid w:val="00A5772D"/>
    <w:rsid w:val="00A6204C"/>
    <w:rsid w:val="00A77586"/>
    <w:rsid w:val="00A93532"/>
    <w:rsid w:val="00A97CC4"/>
    <w:rsid w:val="00AA7C9D"/>
    <w:rsid w:val="00AB409A"/>
    <w:rsid w:val="00AB4648"/>
    <w:rsid w:val="00AC0C28"/>
    <w:rsid w:val="00AC3422"/>
    <w:rsid w:val="00AC507B"/>
    <w:rsid w:val="00AC5A7E"/>
    <w:rsid w:val="00AC67B8"/>
    <w:rsid w:val="00AC682C"/>
    <w:rsid w:val="00AD3816"/>
    <w:rsid w:val="00AD3D84"/>
    <w:rsid w:val="00AD462A"/>
    <w:rsid w:val="00AD6C34"/>
    <w:rsid w:val="00AD714B"/>
    <w:rsid w:val="00AF24F2"/>
    <w:rsid w:val="00AF3FA0"/>
    <w:rsid w:val="00AF476F"/>
    <w:rsid w:val="00AF5B8F"/>
    <w:rsid w:val="00B00226"/>
    <w:rsid w:val="00B177A1"/>
    <w:rsid w:val="00B32FF5"/>
    <w:rsid w:val="00B4096E"/>
    <w:rsid w:val="00B40D10"/>
    <w:rsid w:val="00B42540"/>
    <w:rsid w:val="00B51808"/>
    <w:rsid w:val="00B540B1"/>
    <w:rsid w:val="00B6574A"/>
    <w:rsid w:val="00B70F52"/>
    <w:rsid w:val="00B80BA3"/>
    <w:rsid w:val="00B8596F"/>
    <w:rsid w:val="00B91626"/>
    <w:rsid w:val="00B96088"/>
    <w:rsid w:val="00BA23F7"/>
    <w:rsid w:val="00BA5F6A"/>
    <w:rsid w:val="00BB0C1C"/>
    <w:rsid w:val="00BB1056"/>
    <w:rsid w:val="00BB423C"/>
    <w:rsid w:val="00BD539C"/>
    <w:rsid w:val="00BD67AF"/>
    <w:rsid w:val="00C02407"/>
    <w:rsid w:val="00C048C9"/>
    <w:rsid w:val="00C31B57"/>
    <w:rsid w:val="00C31EAD"/>
    <w:rsid w:val="00C33B65"/>
    <w:rsid w:val="00C361C6"/>
    <w:rsid w:val="00C366D5"/>
    <w:rsid w:val="00C416DD"/>
    <w:rsid w:val="00C423E9"/>
    <w:rsid w:val="00C4419F"/>
    <w:rsid w:val="00C46D79"/>
    <w:rsid w:val="00C50FB4"/>
    <w:rsid w:val="00C64EB0"/>
    <w:rsid w:val="00C72374"/>
    <w:rsid w:val="00C818DC"/>
    <w:rsid w:val="00C87D9B"/>
    <w:rsid w:val="00C91ABF"/>
    <w:rsid w:val="00CA408B"/>
    <w:rsid w:val="00CB1243"/>
    <w:rsid w:val="00CB2EC8"/>
    <w:rsid w:val="00CC1978"/>
    <w:rsid w:val="00CC2949"/>
    <w:rsid w:val="00CC3124"/>
    <w:rsid w:val="00CD31D4"/>
    <w:rsid w:val="00CD4D49"/>
    <w:rsid w:val="00CE1AD8"/>
    <w:rsid w:val="00CE296F"/>
    <w:rsid w:val="00CE30AD"/>
    <w:rsid w:val="00CE6FD5"/>
    <w:rsid w:val="00CE7763"/>
    <w:rsid w:val="00CF623B"/>
    <w:rsid w:val="00CF639E"/>
    <w:rsid w:val="00D04918"/>
    <w:rsid w:val="00D0597F"/>
    <w:rsid w:val="00D109CE"/>
    <w:rsid w:val="00D16F83"/>
    <w:rsid w:val="00D22375"/>
    <w:rsid w:val="00D24D9D"/>
    <w:rsid w:val="00D3203F"/>
    <w:rsid w:val="00D37660"/>
    <w:rsid w:val="00D40260"/>
    <w:rsid w:val="00D43793"/>
    <w:rsid w:val="00D46BA3"/>
    <w:rsid w:val="00D472A9"/>
    <w:rsid w:val="00D47EF3"/>
    <w:rsid w:val="00D50BD9"/>
    <w:rsid w:val="00D57601"/>
    <w:rsid w:val="00D602F6"/>
    <w:rsid w:val="00D71AA9"/>
    <w:rsid w:val="00D76B47"/>
    <w:rsid w:val="00D779FE"/>
    <w:rsid w:val="00D80BB2"/>
    <w:rsid w:val="00D82ED7"/>
    <w:rsid w:val="00D86445"/>
    <w:rsid w:val="00D86F1F"/>
    <w:rsid w:val="00DA6ECB"/>
    <w:rsid w:val="00DB5EF9"/>
    <w:rsid w:val="00DC0A44"/>
    <w:rsid w:val="00DC3738"/>
    <w:rsid w:val="00DC55DE"/>
    <w:rsid w:val="00DC590C"/>
    <w:rsid w:val="00DE0928"/>
    <w:rsid w:val="00DE17E6"/>
    <w:rsid w:val="00DE3525"/>
    <w:rsid w:val="00DE7BB7"/>
    <w:rsid w:val="00DF5D14"/>
    <w:rsid w:val="00E00578"/>
    <w:rsid w:val="00E11410"/>
    <w:rsid w:val="00E13602"/>
    <w:rsid w:val="00E30E1B"/>
    <w:rsid w:val="00E4062F"/>
    <w:rsid w:val="00E40CAD"/>
    <w:rsid w:val="00E46069"/>
    <w:rsid w:val="00E551AF"/>
    <w:rsid w:val="00E56394"/>
    <w:rsid w:val="00E61B43"/>
    <w:rsid w:val="00E64430"/>
    <w:rsid w:val="00E675B6"/>
    <w:rsid w:val="00E743E4"/>
    <w:rsid w:val="00E8186F"/>
    <w:rsid w:val="00E83157"/>
    <w:rsid w:val="00E96409"/>
    <w:rsid w:val="00EA0D55"/>
    <w:rsid w:val="00EA5F32"/>
    <w:rsid w:val="00EB2844"/>
    <w:rsid w:val="00EB382A"/>
    <w:rsid w:val="00EB6C05"/>
    <w:rsid w:val="00EB78B4"/>
    <w:rsid w:val="00ED0628"/>
    <w:rsid w:val="00ED2119"/>
    <w:rsid w:val="00ED33E8"/>
    <w:rsid w:val="00ED3A7D"/>
    <w:rsid w:val="00ED607D"/>
    <w:rsid w:val="00ED6C33"/>
    <w:rsid w:val="00ED7D8B"/>
    <w:rsid w:val="00EE4D3C"/>
    <w:rsid w:val="00EE6216"/>
    <w:rsid w:val="00F01CE1"/>
    <w:rsid w:val="00F101A0"/>
    <w:rsid w:val="00F10B0C"/>
    <w:rsid w:val="00F15F87"/>
    <w:rsid w:val="00F21B63"/>
    <w:rsid w:val="00F21DE1"/>
    <w:rsid w:val="00F30AEA"/>
    <w:rsid w:val="00F33F1D"/>
    <w:rsid w:val="00F40C46"/>
    <w:rsid w:val="00F45545"/>
    <w:rsid w:val="00F45927"/>
    <w:rsid w:val="00F464CF"/>
    <w:rsid w:val="00F46A5C"/>
    <w:rsid w:val="00F5095D"/>
    <w:rsid w:val="00F57064"/>
    <w:rsid w:val="00F62774"/>
    <w:rsid w:val="00F65CD0"/>
    <w:rsid w:val="00F71F52"/>
    <w:rsid w:val="00F82FB3"/>
    <w:rsid w:val="00F85429"/>
    <w:rsid w:val="00F865A5"/>
    <w:rsid w:val="00F902A9"/>
    <w:rsid w:val="00F93BB9"/>
    <w:rsid w:val="00F95B77"/>
    <w:rsid w:val="00F963DD"/>
    <w:rsid w:val="00F968D0"/>
    <w:rsid w:val="00FA5A9E"/>
    <w:rsid w:val="00FB15E5"/>
    <w:rsid w:val="00FC078A"/>
    <w:rsid w:val="00FC58F0"/>
    <w:rsid w:val="00FE507E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1D204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30BE7-FBF5-442D-BE16-5C237CC3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17</Pages>
  <Words>5194</Words>
  <Characters>29609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399</cp:revision>
  <cp:lastPrinted>2018-06-01T12:01:00Z</cp:lastPrinted>
  <dcterms:created xsi:type="dcterms:W3CDTF">2017-10-10T04:40:00Z</dcterms:created>
  <dcterms:modified xsi:type="dcterms:W3CDTF">2018-06-09T12:01:00Z</dcterms:modified>
</cp:coreProperties>
</file>